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2D779" w14:textId="77777777" w:rsidR="001C47F0" w:rsidRPr="0060089A" w:rsidRDefault="001C47F0" w:rsidP="001C47F0">
      <w:pPr>
        <w:pStyle w:val="BodyText"/>
        <w:spacing w:before="29" w:line="268" w:lineRule="auto"/>
        <w:ind w:left="0" w:right="480"/>
        <w:jc w:val="both"/>
        <w:rPr>
          <w:rFonts w:ascii="Calibri" w:hAnsi="Calibri" w:cs="Calibri"/>
          <w:b/>
          <w:bCs/>
          <w:spacing w:val="-4"/>
          <w:sz w:val="22"/>
          <w:szCs w:val="22"/>
        </w:rPr>
      </w:pPr>
      <w:r w:rsidRPr="0060089A">
        <w:rPr>
          <w:rFonts w:ascii="Calibri" w:hAnsi="Calibri" w:cs="Calibri"/>
          <w:b/>
          <w:bCs/>
          <w:spacing w:val="-4"/>
          <w:sz w:val="22"/>
          <w:szCs w:val="22"/>
        </w:rPr>
        <w:t>Template Content Sample</w:t>
      </w:r>
    </w:p>
    <w:p w14:paraId="1981D016" w14:textId="77777777" w:rsidR="00BE3909" w:rsidRPr="0060089A" w:rsidRDefault="00BE3909" w:rsidP="00BE3909">
      <w:pPr>
        <w:pStyle w:val="BodyText"/>
        <w:spacing w:before="0"/>
        <w:ind w:left="0"/>
        <w:rPr>
          <w:rFonts w:ascii="Calibri" w:hAnsi="Calibri" w:cs="Calibri"/>
          <w:sz w:val="22"/>
          <w:szCs w:val="22"/>
        </w:rPr>
      </w:pPr>
    </w:p>
    <w:p w14:paraId="13ED1775" w14:textId="50A9B496" w:rsidR="00BE3909" w:rsidRPr="0060089A" w:rsidRDefault="001C47F0" w:rsidP="00BE3909">
      <w:pPr>
        <w:pStyle w:val="BodyText"/>
        <w:spacing w:before="0"/>
        <w:ind w:left="0"/>
        <w:rPr>
          <w:rFonts w:ascii="Calibri" w:hAnsi="Calibri" w:cs="Calibri"/>
          <w:sz w:val="22"/>
          <w:szCs w:val="22"/>
        </w:rPr>
      </w:pPr>
      <w:r w:rsidRPr="0060089A">
        <w:rPr>
          <w:rFonts w:ascii="Calibri" w:hAnsi="Calibri" w:cs="Calibri"/>
          <w:sz w:val="22"/>
          <w:szCs w:val="22"/>
        </w:rPr>
        <w:t>Hello,</w:t>
      </w:r>
    </w:p>
    <w:p w14:paraId="5F6127F3" w14:textId="77777777" w:rsidR="00BE3909" w:rsidRPr="0060089A" w:rsidRDefault="00BE3909" w:rsidP="00BE3909">
      <w:pPr>
        <w:pStyle w:val="BodyText"/>
        <w:spacing w:before="0"/>
        <w:ind w:left="0"/>
        <w:rPr>
          <w:rFonts w:ascii="Calibri" w:hAnsi="Calibri" w:cs="Calibri"/>
          <w:sz w:val="22"/>
          <w:szCs w:val="22"/>
        </w:rPr>
      </w:pPr>
    </w:p>
    <w:p w14:paraId="1F797FA7" w14:textId="65F04686" w:rsidR="0056610A" w:rsidRPr="0060089A" w:rsidRDefault="00BE3909" w:rsidP="000E758E">
      <w:pPr>
        <w:pStyle w:val="BodyText"/>
        <w:spacing w:before="0"/>
        <w:ind w:left="0"/>
        <w:rPr>
          <w:rFonts w:ascii="Calibri" w:hAnsi="Calibri" w:cs="Calibri"/>
          <w:sz w:val="22"/>
          <w:szCs w:val="22"/>
        </w:rPr>
      </w:pPr>
      <w:r w:rsidRPr="0060089A">
        <w:rPr>
          <w:rFonts w:ascii="Calibri" w:hAnsi="Calibri" w:cs="Calibri"/>
          <w:sz w:val="22"/>
          <w:szCs w:val="22"/>
        </w:rPr>
        <w:t xml:space="preserve">We are pleased to offer </w:t>
      </w:r>
      <w:r w:rsidR="0055099C" w:rsidRPr="0060089A">
        <w:rPr>
          <w:rFonts w:ascii="Calibri" w:hAnsi="Calibri" w:cs="Calibri"/>
          <w:sz w:val="22"/>
          <w:szCs w:val="22"/>
        </w:rPr>
        <w:t xml:space="preserve">our clients </w:t>
      </w:r>
      <w:r w:rsidR="002B23D5" w:rsidRPr="0060089A">
        <w:rPr>
          <w:rFonts w:ascii="Calibri" w:hAnsi="Calibri" w:cs="Calibri"/>
          <w:sz w:val="22"/>
          <w:szCs w:val="22"/>
        </w:rPr>
        <w:t xml:space="preserve">the </w:t>
      </w:r>
      <w:r w:rsidRPr="0060089A">
        <w:rPr>
          <w:rFonts w:ascii="Calibri" w:hAnsi="Calibri" w:cs="Calibri"/>
          <w:sz w:val="22"/>
          <w:szCs w:val="22"/>
        </w:rPr>
        <w:t xml:space="preserve">SafeSend One Client Portal </w:t>
      </w:r>
      <w:r w:rsidR="0069749A" w:rsidRPr="0060089A">
        <w:rPr>
          <w:rFonts w:ascii="Calibri" w:hAnsi="Calibri" w:cs="Calibri"/>
          <w:sz w:val="22"/>
          <w:szCs w:val="22"/>
        </w:rPr>
        <w:t xml:space="preserve">as </w:t>
      </w:r>
      <w:r w:rsidR="00DB74DE" w:rsidRPr="0060089A">
        <w:rPr>
          <w:rFonts w:ascii="Calibri" w:hAnsi="Calibri" w:cs="Calibri"/>
          <w:sz w:val="22"/>
          <w:szCs w:val="22"/>
        </w:rPr>
        <w:t>a way</w:t>
      </w:r>
      <w:r w:rsidR="000E53BB" w:rsidRPr="0060089A">
        <w:rPr>
          <w:rFonts w:ascii="Calibri" w:hAnsi="Calibri" w:cs="Calibri"/>
          <w:sz w:val="22"/>
          <w:szCs w:val="22"/>
        </w:rPr>
        <w:t xml:space="preserve"> </w:t>
      </w:r>
      <w:r w:rsidR="002B23D5" w:rsidRPr="0060089A">
        <w:rPr>
          <w:rFonts w:ascii="Calibri" w:hAnsi="Calibri" w:cs="Calibri"/>
          <w:sz w:val="22"/>
          <w:szCs w:val="22"/>
        </w:rPr>
        <w:t xml:space="preserve">for you to </w:t>
      </w:r>
      <w:r w:rsidR="000E53BB" w:rsidRPr="0060089A">
        <w:rPr>
          <w:rFonts w:ascii="Calibri" w:hAnsi="Calibri" w:cs="Calibri"/>
          <w:sz w:val="22"/>
          <w:szCs w:val="22"/>
        </w:rPr>
        <w:t xml:space="preserve">keep your </w:t>
      </w:r>
      <w:r w:rsidR="0055099C" w:rsidRPr="0060089A">
        <w:rPr>
          <w:rFonts w:ascii="Calibri" w:hAnsi="Calibri" w:cs="Calibri"/>
          <w:sz w:val="22"/>
          <w:szCs w:val="22"/>
        </w:rPr>
        <w:t>tax documents</w:t>
      </w:r>
      <w:r w:rsidR="00C46013" w:rsidRPr="0060089A">
        <w:rPr>
          <w:rFonts w:ascii="Calibri" w:hAnsi="Calibri" w:cs="Calibri"/>
          <w:sz w:val="22"/>
          <w:szCs w:val="22"/>
        </w:rPr>
        <w:t xml:space="preserve">, and manage </w:t>
      </w:r>
      <w:r w:rsidR="00DE603E" w:rsidRPr="0060089A">
        <w:rPr>
          <w:rFonts w:ascii="Calibri" w:hAnsi="Calibri" w:cs="Calibri"/>
          <w:sz w:val="22"/>
          <w:szCs w:val="22"/>
        </w:rPr>
        <w:t>any action items,</w:t>
      </w:r>
      <w:r w:rsidR="00541E00">
        <w:rPr>
          <w:rFonts w:ascii="Calibri" w:hAnsi="Calibri" w:cs="Calibri"/>
          <w:sz w:val="22"/>
          <w:szCs w:val="22"/>
        </w:rPr>
        <w:t xml:space="preserve"> all</w:t>
      </w:r>
      <w:r w:rsidR="00DE603E" w:rsidRPr="0060089A">
        <w:rPr>
          <w:rFonts w:ascii="Calibri" w:hAnsi="Calibri" w:cs="Calibri"/>
          <w:sz w:val="22"/>
          <w:szCs w:val="22"/>
        </w:rPr>
        <w:t xml:space="preserve"> </w:t>
      </w:r>
      <w:r w:rsidR="0055099C" w:rsidRPr="0060089A">
        <w:rPr>
          <w:rFonts w:ascii="Calibri" w:hAnsi="Calibri" w:cs="Calibri"/>
          <w:sz w:val="22"/>
          <w:szCs w:val="22"/>
        </w:rPr>
        <w:t xml:space="preserve">in </w:t>
      </w:r>
      <w:r w:rsidR="002B23D5" w:rsidRPr="0060089A">
        <w:rPr>
          <w:rFonts w:ascii="Calibri" w:hAnsi="Calibri" w:cs="Calibri"/>
          <w:sz w:val="22"/>
          <w:szCs w:val="22"/>
        </w:rPr>
        <w:t>a central location.</w:t>
      </w:r>
    </w:p>
    <w:p w14:paraId="6D4B9453" w14:textId="77777777" w:rsidR="0060089A" w:rsidRPr="0060089A" w:rsidRDefault="0060089A" w:rsidP="000E758E">
      <w:pPr>
        <w:pStyle w:val="ListParagraph"/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spacing w:before="118" w:after="0" w:line="268" w:lineRule="auto"/>
        <w:ind w:left="180"/>
        <w:contextualSpacing w:val="0"/>
        <w:rPr>
          <w:rFonts w:ascii="Calibri" w:hAnsi="Calibri" w:cs="Calibri"/>
        </w:rPr>
      </w:pPr>
      <w:r w:rsidRPr="0060089A">
        <w:rPr>
          <w:rFonts w:ascii="Calibri" w:hAnsi="Calibri" w:cs="Calibri"/>
          <w:spacing w:val="-6"/>
        </w:rPr>
        <w:t xml:space="preserve">You </w:t>
      </w:r>
      <w:r w:rsidRPr="0060089A">
        <w:rPr>
          <w:rFonts w:ascii="Calibri" w:hAnsi="Calibri" w:cs="Calibri"/>
        </w:rPr>
        <w:t xml:space="preserve">will receive an email from </w:t>
      </w:r>
      <w:r w:rsidRPr="0060089A">
        <w:rPr>
          <w:rFonts w:ascii="Calibri" w:hAnsi="Calibri" w:cs="Calibri"/>
          <w:b/>
          <w:bCs/>
          <w:color w:val="EC008C"/>
        </w:rPr>
        <w:t>&lt;FIRM NAME&gt;</w:t>
      </w:r>
      <w:r w:rsidRPr="0060089A">
        <w:rPr>
          <w:rFonts w:ascii="Calibri" w:hAnsi="Calibri" w:cs="Calibri"/>
          <w:color w:val="EC008C"/>
        </w:rPr>
        <w:t xml:space="preserve"> </w:t>
      </w:r>
      <w:r w:rsidRPr="0060089A">
        <w:rPr>
          <w:rFonts w:ascii="Calibri" w:hAnsi="Calibri" w:cs="Calibri"/>
        </w:rPr>
        <w:t xml:space="preserve">at </w:t>
      </w:r>
      <w:hyperlink r:id="rId5">
        <w:r w:rsidRPr="0060089A">
          <w:rPr>
            <w:rFonts w:ascii="Calibri" w:hAnsi="Calibri" w:cs="Calibri"/>
          </w:rPr>
          <w:t>noreply@safesendreturns.com.</w:t>
        </w:r>
      </w:hyperlink>
      <w:r w:rsidRPr="0060089A">
        <w:rPr>
          <w:rFonts w:ascii="Calibri" w:hAnsi="Calibri" w:cs="Calibri"/>
        </w:rPr>
        <w:t xml:space="preserve"> Add this email to your safe list to prevent it from being categorized as spam or</w:t>
      </w:r>
      <w:r w:rsidRPr="0060089A">
        <w:rPr>
          <w:rFonts w:ascii="Calibri" w:hAnsi="Calibri" w:cs="Calibri"/>
          <w:spacing w:val="-11"/>
        </w:rPr>
        <w:t xml:space="preserve"> </w:t>
      </w:r>
      <w:r w:rsidRPr="0060089A">
        <w:rPr>
          <w:rFonts w:ascii="Calibri" w:hAnsi="Calibri" w:cs="Calibri"/>
          <w:spacing w:val="-3"/>
        </w:rPr>
        <w:t>junk.</w:t>
      </w:r>
    </w:p>
    <w:p w14:paraId="0786133D" w14:textId="77777777" w:rsidR="0060089A" w:rsidRDefault="0060089A" w:rsidP="000E758E">
      <w:pPr>
        <w:pStyle w:val="ListParagraph"/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spacing w:before="117" w:after="0" w:line="268" w:lineRule="auto"/>
        <w:ind w:left="180"/>
        <w:contextualSpacing w:val="0"/>
        <w:rPr>
          <w:rFonts w:ascii="Calibri" w:hAnsi="Calibri" w:cs="Calibri"/>
        </w:rPr>
      </w:pPr>
      <w:r w:rsidRPr="0060089A">
        <w:rPr>
          <w:rFonts w:ascii="Calibri" w:hAnsi="Calibri" w:cs="Calibri"/>
        </w:rPr>
        <w:t xml:space="preserve">If you do not see an email from </w:t>
      </w:r>
      <w:r w:rsidRPr="0060089A">
        <w:rPr>
          <w:rFonts w:ascii="Calibri" w:hAnsi="Calibri" w:cs="Calibri"/>
          <w:b/>
          <w:bCs/>
          <w:color w:val="EC008C"/>
        </w:rPr>
        <w:t>&lt;FIRM NAME&gt;</w:t>
      </w:r>
      <w:r w:rsidRPr="0060089A">
        <w:rPr>
          <w:rFonts w:ascii="Calibri" w:hAnsi="Calibri" w:cs="Calibri"/>
          <w:color w:val="EC008C"/>
        </w:rPr>
        <w:t xml:space="preserve"> </w:t>
      </w:r>
      <w:r w:rsidRPr="0060089A">
        <w:rPr>
          <w:rFonts w:ascii="Calibri" w:hAnsi="Calibri" w:cs="Calibri"/>
        </w:rPr>
        <w:t xml:space="preserve">at </w:t>
      </w:r>
      <w:hyperlink r:id="rId6">
        <w:r w:rsidRPr="0060089A">
          <w:rPr>
            <w:rFonts w:ascii="Calibri" w:hAnsi="Calibri" w:cs="Calibri"/>
          </w:rPr>
          <w:t>noreply@safesendreturns.com,</w:t>
        </w:r>
      </w:hyperlink>
      <w:r w:rsidRPr="0060089A">
        <w:rPr>
          <w:rFonts w:ascii="Calibri" w:hAnsi="Calibri" w:cs="Calibri"/>
        </w:rPr>
        <w:t xml:space="preserve"> please check your Spam or Junk</w:t>
      </w:r>
      <w:r w:rsidRPr="0060089A">
        <w:rPr>
          <w:rFonts w:ascii="Calibri" w:hAnsi="Calibri" w:cs="Calibri"/>
          <w:spacing w:val="20"/>
        </w:rPr>
        <w:t xml:space="preserve"> </w:t>
      </w:r>
      <w:r w:rsidRPr="0060089A">
        <w:rPr>
          <w:rFonts w:ascii="Calibri" w:hAnsi="Calibri" w:cs="Calibri"/>
        </w:rPr>
        <w:t>Folder.</w:t>
      </w:r>
    </w:p>
    <w:p w14:paraId="3F371A43" w14:textId="3CADE4C3" w:rsidR="0060089A" w:rsidRDefault="0060089A" w:rsidP="000E758E">
      <w:pPr>
        <w:pStyle w:val="ListParagraph"/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spacing w:before="117" w:after="0" w:line="268" w:lineRule="auto"/>
        <w:ind w:left="18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For the best experience, we recommend using Google Chrome</w:t>
      </w:r>
      <w:r w:rsidR="00DB74DE">
        <w:rPr>
          <w:rFonts w:ascii="Calibri" w:hAnsi="Calibri" w:cs="Calibri"/>
        </w:rPr>
        <w:t>.</w:t>
      </w:r>
    </w:p>
    <w:p w14:paraId="7DDDB5BC" w14:textId="3C266ABA" w:rsidR="008817C7" w:rsidRDefault="00487499" w:rsidP="000E758E">
      <w:pPr>
        <w:widowControl w:val="0"/>
        <w:tabs>
          <w:tab w:val="left" w:pos="642"/>
        </w:tabs>
        <w:autoSpaceDE w:val="0"/>
        <w:autoSpaceDN w:val="0"/>
        <w:spacing w:before="117" w:after="0" w:line="268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</w:t>
      </w:r>
      <w:r w:rsidR="00BA2056">
        <w:rPr>
          <w:rFonts w:ascii="Calibri" w:hAnsi="Calibri" w:cs="Calibri"/>
        </w:rPr>
        <w:t>review the steps in this article t</w:t>
      </w:r>
      <w:r w:rsidR="002A671D">
        <w:rPr>
          <w:rFonts w:ascii="Calibri" w:hAnsi="Calibri" w:cs="Calibri"/>
        </w:rPr>
        <w:t xml:space="preserve">o </w:t>
      </w:r>
      <w:r w:rsidR="00BD24FF">
        <w:rPr>
          <w:rFonts w:ascii="Calibri" w:hAnsi="Calibri" w:cs="Calibri"/>
        </w:rPr>
        <w:t xml:space="preserve">learn how to create and manage your account: </w:t>
      </w:r>
      <w:hyperlink r:id="rId7" w:history="1">
        <w:r w:rsidR="00BD24FF" w:rsidRPr="003F162B">
          <w:rPr>
            <w:rStyle w:val="Hyperlink"/>
            <w:rFonts w:ascii="Calibri" w:hAnsi="Calibri" w:cs="Calibri"/>
          </w:rPr>
          <w:t>Client Portal Experience</w:t>
        </w:r>
      </w:hyperlink>
      <w:r w:rsidR="001E2590">
        <w:rPr>
          <w:rFonts w:ascii="Calibri" w:hAnsi="Calibri" w:cs="Calibri"/>
        </w:rPr>
        <w:t xml:space="preserve">. </w:t>
      </w:r>
      <w:r w:rsidR="008817C7">
        <w:rPr>
          <w:rFonts w:ascii="Calibri" w:hAnsi="Calibri" w:cs="Calibri"/>
        </w:rPr>
        <w:t xml:space="preserve">Alternatively, </w:t>
      </w:r>
      <w:r w:rsidR="001E2590">
        <w:rPr>
          <w:rFonts w:ascii="Calibri" w:hAnsi="Calibri" w:cs="Calibri"/>
        </w:rPr>
        <w:t xml:space="preserve">you can choose to watch a </w:t>
      </w:r>
      <w:hyperlink r:id="rId8" w:history="1">
        <w:r w:rsidR="001E2590" w:rsidRPr="00855E09">
          <w:rPr>
            <w:rStyle w:val="Hyperlink"/>
            <w:rFonts w:ascii="Calibri" w:hAnsi="Calibri" w:cs="Calibri"/>
          </w:rPr>
          <w:t>4-min video tutorial</w:t>
        </w:r>
      </w:hyperlink>
      <w:r w:rsidR="001E2590">
        <w:rPr>
          <w:rFonts w:ascii="Calibri" w:hAnsi="Calibri" w:cs="Calibri"/>
        </w:rPr>
        <w:t xml:space="preserve"> if you prefer.</w:t>
      </w:r>
    </w:p>
    <w:p w14:paraId="3E2B43AC" w14:textId="3D0FCBDC" w:rsidR="00B97D9C" w:rsidRDefault="00B97D9C" w:rsidP="000E758E">
      <w:pPr>
        <w:widowControl w:val="0"/>
        <w:tabs>
          <w:tab w:val="left" w:pos="642"/>
        </w:tabs>
        <w:autoSpaceDE w:val="0"/>
        <w:autoSpaceDN w:val="0"/>
        <w:spacing w:before="117" w:after="0" w:line="268" w:lineRule="auto"/>
        <w:rPr>
          <w:rFonts w:ascii="Calibri" w:hAnsi="Calibri" w:cs="Calibri"/>
        </w:rPr>
      </w:pPr>
      <w:r>
        <w:rPr>
          <w:rFonts w:ascii="Calibri" w:hAnsi="Calibri" w:cs="Calibri"/>
        </w:rPr>
        <w:t>Benefits of using SafeSend One Client Porta</w:t>
      </w:r>
      <w:r w:rsidR="00E60F28">
        <w:rPr>
          <w:rFonts w:ascii="Calibri" w:hAnsi="Calibri" w:cs="Calibri"/>
        </w:rPr>
        <w:t>l</w:t>
      </w:r>
      <w:r>
        <w:rPr>
          <w:rFonts w:ascii="Calibri" w:hAnsi="Calibri" w:cs="Calibri"/>
        </w:rPr>
        <w:t>:</w:t>
      </w:r>
    </w:p>
    <w:p w14:paraId="69862E8A" w14:textId="0802A3B4" w:rsidR="00B97D9C" w:rsidRDefault="004B124B" w:rsidP="000E758E">
      <w:pPr>
        <w:pStyle w:val="ListParagraph"/>
        <w:widowControl w:val="0"/>
        <w:numPr>
          <w:ilvl w:val="0"/>
          <w:numId w:val="3"/>
        </w:numPr>
        <w:tabs>
          <w:tab w:val="left" w:pos="642"/>
        </w:tabs>
        <w:autoSpaceDE w:val="0"/>
        <w:autoSpaceDN w:val="0"/>
        <w:spacing w:before="117" w:after="0" w:line="268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 of your outstanding tasks are organized in a list </w:t>
      </w:r>
      <w:r w:rsidR="005D08EA">
        <w:rPr>
          <w:rFonts w:ascii="Calibri" w:hAnsi="Calibri" w:cs="Calibri"/>
        </w:rPr>
        <w:t xml:space="preserve">so you can efficiently </w:t>
      </w:r>
      <w:r w:rsidR="00067042">
        <w:rPr>
          <w:rFonts w:ascii="Calibri" w:hAnsi="Calibri" w:cs="Calibri"/>
        </w:rPr>
        <w:t xml:space="preserve">manage and </w:t>
      </w:r>
      <w:r w:rsidR="005D08EA">
        <w:rPr>
          <w:rFonts w:ascii="Calibri" w:hAnsi="Calibri" w:cs="Calibri"/>
        </w:rPr>
        <w:t>complete your tasks</w:t>
      </w:r>
      <w:r w:rsidR="00043BFA">
        <w:rPr>
          <w:rFonts w:ascii="Calibri" w:hAnsi="Calibri" w:cs="Calibri"/>
        </w:rPr>
        <w:t>.</w:t>
      </w:r>
    </w:p>
    <w:p w14:paraId="37405989" w14:textId="6BD7D4F5" w:rsidR="00043BFA" w:rsidRDefault="00DE7721" w:rsidP="000E758E">
      <w:pPr>
        <w:pStyle w:val="ListParagraph"/>
        <w:widowControl w:val="0"/>
        <w:numPr>
          <w:ilvl w:val="0"/>
          <w:numId w:val="3"/>
        </w:numPr>
        <w:tabs>
          <w:tab w:val="left" w:pos="642"/>
        </w:tabs>
        <w:autoSpaceDE w:val="0"/>
        <w:autoSpaceDN w:val="0"/>
        <w:spacing w:before="117" w:after="0" w:line="268" w:lineRule="auto"/>
        <w:rPr>
          <w:rFonts w:ascii="Calibri" w:hAnsi="Calibri" w:cs="Calibri"/>
        </w:rPr>
      </w:pPr>
      <w:r>
        <w:rPr>
          <w:rFonts w:ascii="Calibri" w:hAnsi="Calibri" w:cs="Calibri"/>
        </w:rPr>
        <w:t>Access, view, and download all files received or uploaded through SafeSend One.</w:t>
      </w:r>
    </w:p>
    <w:p w14:paraId="317314F7" w14:textId="281FFA12" w:rsidR="002D0748" w:rsidRDefault="002D0748" w:rsidP="000E758E">
      <w:pPr>
        <w:pStyle w:val="ListParagraph"/>
        <w:widowControl w:val="0"/>
        <w:numPr>
          <w:ilvl w:val="0"/>
          <w:numId w:val="3"/>
        </w:numPr>
        <w:tabs>
          <w:tab w:val="left" w:pos="642"/>
        </w:tabs>
        <w:autoSpaceDE w:val="0"/>
        <w:autoSpaceDN w:val="0"/>
        <w:spacing w:before="117" w:after="0" w:line="268" w:lineRule="auto"/>
        <w:rPr>
          <w:rFonts w:ascii="Calibri" w:hAnsi="Calibri" w:cs="Calibri"/>
        </w:rPr>
      </w:pPr>
      <w:r>
        <w:rPr>
          <w:rFonts w:ascii="Calibri" w:hAnsi="Calibri" w:cs="Calibri"/>
        </w:rPr>
        <w:t>Receive proactive reminders and notifications directly from the portal.</w:t>
      </w:r>
    </w:p>
    <w:p w14:paraId="40DF07FC" w14:textId="0C17E600" w:rsidR="005F212C" w:rsidRDefault="0050187D" w:rsidP="000E758E">
      <w:pPr>
        <w:pStyle w:val="ListParagraph"/>
        <w:widowControl w:val="0"/>
        <w:numPr>
          <w:ilvl w:val="0"/>
          <w:numId w:val="3"/>
        </w:numPr>
        <w:tabs>
          <w:tab w:val="left" w:pos="642"/>
        </w:tabs>
        <w:autoSpaceDE w:val="0"/>
        <w:autoSpaceDN w:val="0"/>
        <w:spacing w:before="117" w:after="0" w:line="268" w:lineRule="auto"/>
        <w:rPr>
          <w:rFonts w:ascii="Calibri" w:hAnsi="Calibri" w:cs="Calibri"/>
        </w:rPr>
      </w:pPr>
      <w:r>
        <w:rPr>
          <w:rFonts w:ascii="Calibri" w:hAnsi="Calibri" w:cs="Calibri"/>
        </w:rPr>
        <w:t>Easily t</w:t>
      </w:r>
      <w:r w:rsidR="005F212C">
        <w:rPr>
          <w:rFonts w:ascii="Calibri" w:hAnsi="Calibri" w:cs="Calibri"/>
        </w:rPr>
        <w:t xml:space="preserve">rack and manage </w:t>
      </w:r>
      <w:r>
        <w:rPr>
          <w:rFonts w:ascii="Calibri" w:hAnsi="Calibri" w:cs="Calibri"/>
        </w:rPr>
        <w:t xml:space="preserve">your </w:t>
      </w:r>
      <w:r w:rsidR="00BD5551">
        <w:rPr>
          <w:rFonts w:ascii="Calibri" w:hAnsi="Calibri" w:cs="Calibri"/>
        </w:rPr>
        <w:t>K-1 distributions and tax payment vouchers</w:t>
      </w:r>
      <w:r>
        <w:rPr>
          <w:rFonts w:ascii="Calibri" w:hAnsi="Calibri" w:cs="Calibri"/>
        </w:rPr>
        <w:t>.</w:t>
      </w:r>
    </w:p>
    <w:p w14:paraId="3EBE5813" w14:textId="4CFF87BB" w:rsidR="00BD33A8" w:rsidRDefault="00BD33A8" w:rsidP="00BD33A8">
      <w:pPr>
        <w:widowControl w:val="0"/>
        <w:tabs>
          <w:tab w:val="left" w:pos="642"/>
        </w:tabs>
        <w:autoSpaceDE w:val="0"/>
        <w:autoSpaceDN w:val="0"/>
        <w:spacing w:before="117" w:after="0" w:line="268" w:lineRule="auto"/>
        <w:rPr>
          <w:rFonts w:ascii="Calibri" w:hAnsi="Calibri" w:cs="Calibri"/>
        </w:rPr>
      </w:pPr>
      <w:r>
        <w:rPr>
          <w:rFonts w:ascii="Calibri" w:hAnsi="Calibri" w:cs="Calibri"/>
        </w:rPr>
        <w:t>If you have questions, please feel free to contact me.</w:t>
      </w:r>
    </w:p>
    <w:p w14:paraId="5EC85B55" w14:textId="6863219F" w:rsidR="00BD33A8" w:rsidRPr="00BD33A8" w:rsidRDefault="00BD33A8" w:rsidP="00BD33A8">
      <w:pPr>
        <w:widowControl w:val="0"/>
        <w:tabs>
          <w:tab w:val="left" w:pos="642"/>
        </w:tabs>
        <w:autoSpaceDE w:val="0"/>
        <w:autoSpaceDN w:val="0"/>
        <w:spacing w:before="117" w:after="0" w:line="268" w:lineRule="auto"/>
        <w:rPr>
          <w:rFonts w:ascii="Calibri" w:hAnsi="Calibri" w:cs="Calibri"/>
        </w:rPr>
      </w:pPr>
      <w:r>
        <w:rPr>
          <w:rFonts w:ascii="Calibri" w:hAnsi="Calibri" w:cs="Calibri"/>
        </w:rPr>
        <w:t>Be</w:t>
      </w:r>
      <w:r w:rsidR="004F3464">
        <w:rPr>
          <w:rFonts w:ascii="Calibri" w:hAnsi="Calibri" w:cs="Calibri"/>
        </w:rPr>
        <w:t>st,</w:t>
      </w:r>
    </w:p>
    <w:p w14:paraId="5DC5E747" w14:textId="77777777" w:rsidR="003F162B" w:rsidRPr="00487499" w:rsidRDefault="003F162B" w:rsidP="00487499">
      <w:pPr>
        <w:widowControl w:val="0"/>
        <w:tabs>
          <w:tab w:val="left" w:pos="642"/>
        </w:tabs>
        <w:autoSpaceDE w:val="0"/>
        <w:autoSpaceDN w:val="0"/>
        <w:spacing w:before="117" w:after="0" w:line="268" w:lineRule="auto"/>
        <w:ind w:right="1917"/>
        <w:rPr>
          <w:rFonts w:ascii="Calibri" w:hAnsi="Calibri" w:cs="Calibri"/>
        </w:rPr>
      </w:pPr>
    </w:p>
    <w:p w14:paraId="3D4B11F0" w14:textId="77777777" w:rsidR="0056610A" w:rsidRPr="0060089A" w:rsidRDefault="0056610A" w:rsidP="0060089A">
      <w:pPr>
        <w:pStyle w:val="BodyText"/>
        <w:spacing w:before="0"/>
        <w:ind w:left="-461"/>
        <w:rPr>
          <w:rFonts w:ascii="Calibri" w:hAnsi="Calibri" w:cs="Calibri"/>
          <w:sz w:val="22"/>
          <w:szCs w:val="22"/>
        </w:rPr>
      </w:pPr>
    </w:p>
    <w:p w14:paraId="44B7E1B9" w14:textId="77777777" w:rsidR="00BE3909" w:rsidRPr="0060089A" w:rsidRDefault="00BE3909">
      <w:pPr>
        <w:rPr>
          <w:rFonts w:ascii="Calibri" w:hAnsi="Calibri" w:cs="Calibri"/>
        </w:rPr>
      </w:pPr>
    </w:p>
    <w:sectPr w:rsidR="00BE3909" w:rsidRPr="0060089A" w:rsidSect="001C47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45C4C"/>
    <w:multiLevelType w:val="hybridMultilevel"/>
    <w:tmpl w:val="386E2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85835"/>
    <w:multiLevelType w:val="hybridMultilevel"/>
    <w:tmpl w:val="17825856"/>
    <w:lvl w:ilvl="0" w:tplc="2ABCEC96">
      <w:numFmt w:val="bullet"/>
      <w:lvlText w:val="•"/>
      <w:lvlJc w:val="left"/>
      <w:pPr>
        <w:ind w:left="641" w:hanging="180"/>
      </w:pPr>
      <w:rPr>
        <w:rFonts w:ascii="Mulish" w:eastAsia="Mulish" w:hAnsi="Mulish" w:cs="Mulish" w:hint="default"/>
        <w:w w:val="100"/>
        <w:sz w:val="20"/>
        <w:szCs w:val="2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080" w:hanging="180"/>
      </w:pPr>
      <w:rPr>
        <w:rFonts w:ascii="Courier New" w:hAnsi="Courier New" w:cs="Courier New" w:hint="default"/>
        <w:lang w:val="en-US" w:eastAsia="en-US" w:bidi="ar-SA"/>
      </w:rPr>
    </w:lvl>
    <w:lvl w:ilvl="2" w:tplc="984C2ED4">
      <w:numFmt w:val="bullet"/>
      <w:lvlText w:val="•"/>
      <w:lvlJc w:val="left"/>
      <w:pPr>
        <w:ind w:left="2516" w:hanging="180"/>
      </w:pPr>
      <w:rPr>
        <w:rFonts w:hint="default"/>
        <w:lang w:val="en-US" w:eastAsia="en-US" w:bidi="ar-SA"/>
      </w:rPr>
    </w:lvl>
    <w:lvl w:ilvl="3" w:tplc="C8E47762">
      <w:numFmt w:val="bullet"/>
      <w:lvlText w:val="•"/>
      <w:lvlJc w:val="left"/>
      <w:pPr>
        <w:ind w:left="3454" w:hanging="180"/>
      </w:pPr>
      <w:rPr>
        <w:rFonts w:hint="default"/>
        <w:lang w:val="en-US" w:eastAsia="en-US" w:bidi="ar-SA"/>
      </w:rPr>
    </w:lvl>
    <w:lvl w:ilvl="4" w:tplc="71345558">
      <w:numFmt w:val="bullet"/>
      <w:lvlText w:val="•"/>
      <w:lvlJc w:val="left"/>
      <w:pPr>
        <w:ind w:left="4392" w:hanging="180"/>
      </w:pPr>
      <w:rPr>
        <w:rFonts w:hint="default"/>
        <w:lang w:val="en-US" w:eastAsia="en-US" w:bidi="ar-SA"/>
      </w:rPr>
    </w:lvl>
    <w:lvl w:ilvl="5" w:tplc="A532F074">
      <w:numFmt w:val="bullet"/>
      <w:lvlText w:val="•"/>
      <w:lvlJc w:val="left"/>
      <w:pPr>
        <w:ind w:left="5330" w:hanging="180"/>
      </w:pPr>
      <w:rPr>
        <w:rFonts w:hint="default"/>
        <w:lang w:val="en-US" w:eastAsia="en-US" w:bidi="ar-SA"/>
      </w:rPr>
    </w:lvl>
    <w:lvl w:ilvl="6" w:tplc="4EDEEC04">
      <w:numFmt w:val="bullet"/>
      <w:lvlText w:val="•"/>
      <w:lvlJc w:val="left"/>
      <w:pPr>
        <w:ind w:left="6268" w:hanging="180"/>
      </w:pPr>
      <w:rPr>
        <w:rFonts w:hint="default"/>
        <w:lang w:val="en-US" w:eastAsia="en-US" w:bidi="ar-SA"/>
      </w:rPr>
    </w:lvl>
    <w:lvl w:ilvl="7" w:tplc="DA0A644A">
      <w:numFmt w:val="bullet"/>
      <w:lvlText w:val="•"/>
      <w:lvlJc w:val="left"/>
      <w:pPr>
        <w:ind w:left="7206" w:hanging="180"/>
      </w:pPr>
      <w:rPr>
        <w:rFonts w:hint="default"/>
        <w:lang w:val="en-US" w:eastAsia="en-US" w:bidi="ar-SA"/>
      </w:rPr>
    </w:lvl>
    <w:lvl w:ilvl="8" w:tplc="CE0E7630">
      <w:numFmt w:val="bullet"/>
      <w:lvlText w:val="•"/>
      <w:lvlJc w:val="left"/>
      <w:pPr>
        <w:ind w:left="8144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608B0BBC"/>
    <w:multiLevelType w:val="hybridMultilevel"/>
    <w:tmpl w:val="9E70CAA6"/>
    <w:lvl w:ilvl="0" w:tplc="6642489E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num w:numId="1" w16cid:durableId="199322032">
    <w:abstractNumId w:val="2"/>
  </w:num>
  <w:num w:numId="2" w16cid:durableId="1843935641">
    <w:abstractNumId w:val="1"/>
  </w:num>
  <w:num w:numId="3" w16cid:durableId="109066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DC"/>
    <w:rsid w:val="00043BFA"/>
    <w:rsid w:val="00067042"/>
    <w:rsid w:val="000E53BB"/>
    <w:rsid w:val="000E758E"/>
    <w:rsid w:val="001C47F0"/>
    <w:rsid w:val="001E2590"/>
    <w:rsid w:val="002A671D"/>
    <w:rsid w:val="002B23D5"/>
    <w:rsid w:val="002D0748"/>
    <w:rsid w:val="003031C6"/>
    <w:rsid w:val="00394A39"/>
    <w:rsid w:val="003F162B"/>
    <w:rsid w:val="0046124C"/>
    <w:rsid w:val="00487499"/>
    <w:rsid w:val="004B124B"/>
    <w:rsid w:val="004F3464"/>
    <w:rsid w:val="0050187D"/>
    <w:rsid w:val="00541E00"/>
    <w:rsid w:val="0055099C"/>
    <w:rsid w:val="0056610A"/>
    <w:rsid w:val="005D08EA"/>
    <w:rsid w:val="005F212C"/>
    <w:rsid w:val="0060089A"/>
    <w:rsid w:val="0069749A"/>
    <w:rsid w:val="00830ECE"/>
    <w:rsid w:val="00855E09"/>
    <w:rsid w:val="008817C7"/>
    <w:rsid w:val="00970D57"/>
    <w:rsid w:val="00A909F8"/>
    <w:rsid w:val="00A96170"/>
    <w:rsid w:val="00B808EE"/>
    <w:rsid w:val="00B97D9C"/>
    <w:rsid w:val="00BA2056"/>
    <w:rsid w:val="00BD24FF"/>
    <w:rsid w:val="00BD33A8"/>
    <w:rsid w:val="00BD5551"/>
    <w:rsid w:val="00BE3909"/>
    <w:rsid w:val="00C314DC"/>
    <w:rsid w:val="00C46013"/>
    <w:rsid w:val="00C832FD"/>
    <w:rsid w:val="00D52924"/>
    <w:rsid w:val="00DB74DE"/>
    <w:rsid w:val="00DC39B5"/>
    <w:rsid w:val="00DE603E"/>
    <w:rsid w:val="00DE7721"/>
    <w:rsid w:val="00E51630"/>
    <w:rsid w:val="00E6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0C1B"/>
  <w15:chartTrackingRefBased/>
  <w15:docId w15:val="{9041E071-3778-4417-B151-2E981BC8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31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4D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C47F0"/>
    <w:pPr>
      <w:widowControl w:val="0"/>
      <w:autoSpaceDE w:val="0"/>
      <w:autoSpaceDN w:val="0"/>
      <w:spacing w:before="149" w:after="0" w:line="240" w:lineRule="auto"/>
      <w:ind w:left="101"/>
    </w:pPr>
    <w:rPr>
      <w:rFonts w:ascii="Mulish" w:eastAsia="Mulish" w:hAnsi="Mulish" w:cs="Mulish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C47F0"/>
    <w:rPr>
      <w:rFonts w:ascii="Mulish" w:eastAsia="Mulish" w:hAnsi="Mulish" w:cs="Mulish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F16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6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0E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sendreturns.zendesk.com/hc/en-us/articles/34468836180243--Video-Client-Portal-Experie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fesendreturns.zendesk.com/hc/en-us/articles/34469047024915-Client-Portal-Experi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eply@safesendreturns.com" TargetMode="External"/><Relationship Id="rId5" Type="http://schemas.openxmlformats.org/officeDocument/2006/relationships/hyperlink" Target="mailto:noreply@safesendreturn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Yatsuk</dc:creator>
  <cp:keywords/>
  <dc:description/>
  <cp:lastModifiedBy>Chelsy Martin</cp:lastModifiedBy>
  <cp:revision>2</cp:revision>
  <dcterms:created xsi:type="dcterms:W3CDTF">2024-12-13T19:10:00Z</dcterms:created>
  <dcterms:modified xsi:type="dcterms:W3CDTF">2024-12-13T19:10:00Z</dcterms:modified>
</cp:coreProperties>
</file>